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73F4" w14:textId="2D12BE8D" w:rsidR="00846B08" w:rsidRPr="004936FD" w:rsidRDefault="00846B08" w:rsidP="00846B08">
      <w:pPr>
        <w:pStyle w:val="Contactgegevens"/>
        <w:rPr>
          <w:rFonts w:ascii="Arial Unicode MS" w:eastAsia="Arial Unicode MS" w:hAnsi="Arial Unicode MS" w:cs="Arial Unicode MS"/>
        </w:rPr>
      </w:pPr>
    </w:p>
    <w:tbl>
      <w:tblPr>
        <w:tblStyle w:val="Tabelraster"/>
        <w:tblW w:w="10490" w:type="dxa"/>
        <w:tblInd w:w="-735" w:type="dxa"/>
        <w:tblLook w:val="04A0" w:firstRow="1" w:lastRow="0" w:firstColumn="1" w:lastColumn="0" w:noHBand="0" w:noVBand="1"/>
      </w:tblPr>
      <w:tblGrid>
        <w:gridCol w:w="2977"/>
        <w:gridCol w:w="426"/>
        <w:gridCol w:w="2259"/>
        <w:gridCol w:w="141"/>
        <w:gridCol w:w="2137"/>
        <w:gridCol w:w="2550"/>
      </w:tblGrid>
      <w:tr w:rsidR="00846B08" w14:paraId="0B3AE0A8" w14:textId="77777777" w:rsidTr="00846B08">
        <w:tc>
          <w:tcPr>
            <w:tcW w:w="340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4D2D2138" w14:textId="77777777" w:rsidR="00846B08" w:rsidRDefault="00846B08" w:rsidP="000A5317">
            <w:pPr>
              <w:rPr>
                <w:rFonts w:ascii="Monaco" w:hAnsi="Monaco"/>
                <w:sz w:val="40"/>
                <w:szCs w:val="40"/>
              </w:rPr>
            </w:pPr>
            <w:r w:rsidRPr="00893C29">
              <w:rPr>
                <w:rFonts w:ascii="Monaco" w:hAnsi="Monaco"/>
                <w:sz w:val="40"/>
                <w:szCs w:val="40"/>
              </w:rPr>
              <w:t>Hoeve Beukers</w:t>
            </w:r>
          </w:p>
          <w:p w14:paraId="5760496B" w14:textId="77777777" w:rsidR="00846B08" w:rsidRDefault="00846B08" w:rsidP="000A5317">
            <w:pPr>
              <w:rPr>
                <w:rFonts w:ascii="Monaco" w:hAnsi="Monaco"/>
                <w:sz w:val="40"/>
                <w:szCs w:val="40"/>
              </w:rPr>
            </w:pPr>
          </w:p>
          <w:p w14:paraId="23ED732D" w14:textId="5E93159C" w:rsidR="00846B08" w:rsidRPr="00893C29" w:rsidRDefault="00846B08" w:rsidP="000A5317">
            <w:pPr>
              <w:rPr>
                <w:rFonts w:ascii="Monaco" w:hAnsi="Monaco"/>
                <w:sz w:val="40"/>
                <w:szCs w:val="40"/>
              </w:rPr>
            </w:pPr>
            <w:r>
              <w:rPr>
                <w:rFonts w:ascii="Monaco" w:hAnsi="Monaco"/>
                <w:sz w:val="40"/>
                <w:szCs w:val="40"/>
              </w:rPr>
              <w:t xml:space="preserve">           </w:t>
            </w:r>
            <w:r>
              <w:rPr>
                <w:rFonts w:ascii="Monaco" w:hAnsi="Monaco"/>
                <w:sz w:val="40"/>
                <w:szCs w:val="40"/>
              </w:rPr>
              <w:t>30</w:t>
            </w:r>
          </w:p>
        </w:tc>
        <w:tc>
          <w:tcPr>
            <w:tcW w:w="24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684F00" w14:textId="77777777" w:rsidR="00846B08" w:rsidRDefault="00846B08" w:rsidP="000A5317">
            <w:pPr>
              <w:rPr>
                <w:rFonts w:ascii="Monaco" w:hAnsi="Monaco"/>
                <w:sz w:val="40"/>
                <w:szCs w:val="40"/>
              </w:rPr>
            </w:pPr>
            <w:r w:rsidRPr="00893C29">
              <w:rPr>
                <w:rFonts w:ascii="Monaco" w:hAnsi="Monaco"/>
                <w:sz w:val="40"/>
                <w:szCs w:val="40"/>
              </w:rPr>
              <w:t>Onderling</w:t>
            </w:r>
          </w:p>
          <w:p w14:paraId="27ABA20C" w14:textId="77777777" w:rsidR="00846B08" w:rsidRDefault="00846B08" w:rsidP="000A5317">
            <w:pPr>
              <w:rPr>
                <w:rFonts w:ascii="Monaco" w:hAnsi="Monaco"/>
                <w:sz w:val="40"/>
                <w:szCs w:val="40"/>
              </w:rPr>
            </w:pPr>
          </w:p>
          <w:p w14:paraId="7E74612D" w14:textId="15D17FED" w:rsidR="00846B08" w:rsidRPr="00893C29" w:rsidRDefault="00846B08" w:rsidP="000A5317">
            <w:pPr>
              <w:rPr>
                <w:rFonts w:ascii="Monaco" w:hAnsi="Monaco"/>
                <w:sz w:val="40"/>
                <w:szCs w:val="40"/>
              </w:rPr>
            </w:pPr>
            <w:r>
              <w:rPr>
                <w:rFonts w:ascii="Monaco" w:hAnsi="Monaco"/>
                <w:sz w:val="40"/>
                <w:szCs w:val="40"/>
              </w:rPr>
              <w:t>Mei</w:t>
            </w:r>
            <w:r>
              <w:rPr>
                <w:rFonts w:ascii="Monaco" w:hAnsi="Monaco"/>
                <w:sz w:val="40"/>
                <w:szCs w:val="40"/>
              </w:rPr>
              <w:t xml:space="preserve"> 2</w:t>
            </w:r>
            <w:r>
              <w:rPr>
                <w:rFonts w:ascii="Monaco" w:hAnsi="Monaco"/>
                <w:sz w:val="40"/>
                <w:szCs w:val="40"/>
              </w:rPr>
              <w:t>026</w:t>
            </w:r>
          </w:p>
        </w:tc>
        <w:tc>
          <w:tcPr>
            <w:tcW w:w="2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C0EBBD" w14:textId="77777777" w:rsidR="00846B08" w:rsidRPr="00893C29" w:rsidRDefault="00846B08" w:rsidP="000A5317">
            <w:pPr>
              <w:rPr>
                <w:rFonts w:ascii="Monaco" w:hAnsi="Monaco"/>
                <w:sz w:val="40"/>
                <w:szCs w:val="40"/>
              </w:rPr>
            </w:pPr>
            <w:r>
              <w:rPr>
                <w:rFonts w:ascii="Monaco" w:hAnsi="Monaco"/>
                <w:sz w:val="40"/>
                <w:szCs w:val="40"/>
              </w:rPr>
              <w:t>Concours</w:t>
            </w:r>
          </w:p>
        </w:tc>
        <w:tc>
          <w:tcPr>
            <w:tcW w:w="255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1209D2E" w14:textId="77777777" w:rsidR="00846B08" w:rsidRDefault="00846B08" w:rsidP="000A5317">
            <w:r>
              <w:rPr>
                <w:noProof/>
              </w:rPr>
              <w:drawing>
                <wp:inline distT="0" distB="0" distL="0" distR="0" wp14:anchorId="2ED85443" wp14:editId="3C255A78">
                  <wp:extent cx="1282700" cy="9271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B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B08" w14:paraId="03CB2E97" w14:textId="77777777" w:rsidTr="00846B08">
        <w:tc>
          <w:tcPr>
            <w:tcW w:w="29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C932B8" w14:textId="77777777" w:rsidR="00846B08" w:rsidRPr="00B15641" w:rsidRDefault="00846B08" w:rsidP="000A5317">
            <w:pPr>
              <w:rPr>
                <w:rFonts w:ascii="Monaco" w:hAnsi="Monaco"/>
              </w:rPr>
            </w:pPr>
            <w:proofErr w:type="gramStart"/>
            <w:r>
              <w:rPr>
                <w:rFonts w:ascii="Monaco" w:hAnsi="Monaco"/>
              </w:rPr>
              <w:t>aanmeldings</w:t>
            </w:r>
            <w:r w:rsidRPr="00B15641">
              <w:rPr>
                <w:rFonts w:ascii="Monaco" w:hAnsi="Monaco"/>
              </w:rPr>
              <w:t>formulier</w:t>
            </w:r>
            <w:proofErr w:type="gramEnd"/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BA4B1" w14:textId="77777777" w:rsidR="00846B08" w:rsidRDefault="00846B08" w:rsidP="000A5317"/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A1136" w14:textId="77777777" w:rsidR="00846B08" w:rsidRDefault="00846B08" w:rsidP="000A5317"/>
        </w:tc>
        <w:tc>
          <w:tcPr>
            <w:tcW w:w="25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D328A6" w14:textId="77777777" w:rsidR="00846B08" w:rsidRDefault="00846B08" w:rsidP="000A5317"/>
        </w:tc>
      </w:tr>
      <w:tr w:rsidR="00846B08" w14:paraId="2EFF26AE" w14:textId="77777777" w:rsidTr="00846B08">
        <w:tc>
          <w:tcPr>
            <w:tcW w:w="29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4C718DF" w14:textId="63C04B3A" w:rsidR="00846B08" w:rsidRPr="0007019E" w:rsidRDefault="00846B08" w:rsidP="000A5317">
            <w:pPr>
              <w:rPr>
                <w:i/>
              </w:rPr>
            </w:pPr>
            <w:r w:rsidRPr="0007019E">
              <w:rPr>
                <w:i/>
              </w:rPr>
              <w:t xml:space="preserve">Aanmelden voor </w:t>
            </w:r>
            <w:r>
              <w:rPr>
                <w:i/>
              </w:rPr>
              <w:t>4 mei 2026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11D777" w14:textId="77777777" w:rsidR="00846B08" w:rsidRDefault="00846B08" w:rsidP="000A5317"/>
        </w:tc>
        <w:tc>
          <w:tcPr>
            <w:tcW w:w="22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883A967" w14:textId="77777777" w:rsidR="00846B08" w:rsidRDefault="00846B08" w:rsidP="000A5317"/>
        </w:tc>
        <w:tc>
          <w:tcPr>
            <w:tcW w:w="25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E069E9A" w14:textId="77777777" w:rsidR="00846B08" w:rsidRDefault="00846B08" w:rsidP="000A5317"/>
        </w:tc>
      </w:tr>
      <w:tr w:rsidR="00846B08" w14:paraId="7B7989C2" w14:textId="77777777" w:rsidTr="00846B08"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D7BA58D" w14:textId="77777777" w:rsidR="00846B08" w:rsidRDefault="00846B08" w:rsidP="000A5317">
            <w:pPr>
              <w:rPr>
                <w:rFonts w:ascii="Monaco" w:hAnsi="Monaco"/>
              </w:rPr>
            </w:pPr>
            <w:r w:rsidRPr="00B15641">
              <w:rPr>
                <w:rFonts w:ascii="Monaco" w:hAnsi="Monaco"/>
              </w:rPr>
              <w:t>Naam deelnemer</w:t>
            </w:r>
            <w:r>
              <w:rPr>
                <w:rFonts w:ascii="Monaco" w:hAnsi="Monaco"/>
              </w:rPr>
              <w:t>:</w:t>
            </w:r>
          </w:p>
          <w:p w14:paraId="5B8AB882" w14:textId="77777777" w:rsidR="00846B08" w:rsidRPr="00B15641" w:rsidRDefault="00846B08" w:rsidP="000A5317">
            <w:pPr>
              <w:rPr>
                <w:rFonts w:ascii="Monaco" w:hAnsi="Monaco"/>
              </w:rPr>
            </w:pPr>
          </w:p>
        </w:tc>
        <w:tc>
          <w:tcPr>
            <w:tcW w:w="268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D54C75" w14:textId="77777777" w:rsidR="00846B08" w:rsidRPr="00B15641" w:rsidRDefault="00846B08" w:rsidP="000A5317">
            <w:pPr>
              <w:rPr>
                <w:rFonts w:ascii="Monaco" w:hAnsi="Monaco"/>
              </w:rPr>
            </w:pPr>
          </w:p>
        </w:tc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58E320A9" w14:textId="77777777" w:rsidR="00846B08" w:rsidRPr="00B15641" w:rsidRDefault="00846B08" w:rsidP="000A5317">
            <w:pPr>
              <w:rPr>
                <w:rFonts w:ascii="Monaco" w:hAnsi="Monaco"/>
              </w:rPr>
            </w:pPr>
            <w:r>
              <w:rPr>
                <w:rFonts w:ascii="Monaco" w:hAnsi="Monaco"/>
              </w:rPr>
              <w:t>Geboortedatum:</w:t>
            </w:r>
          </w:p>
        </w:tc>
        <w:tc>
          <w:tcPr>
            <w:tcW w:w="25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C68CC7D" w14:textId="77777777" w:rsidR="00846B08" w:rsidRPr="00B15641" w:rsidRDefault="00846B08" w:rsidP="000A5317">
            <w:pPr>
              <w:rPr>
                <w:rFonts w:ascii="Monaco" w:hAnsi="Monaco"/>
              </w:rPr>
            </w:pPr>
            <w:r>
              <w:rPr>
                <w:rFonts w:ascii="Monaco" w:hAnsi="Monaco"/>
              </w:rPr>
              <w:t>.. / .. / ..</w:t>
            </w:r>
          </w:p>
        </w:tc>
      </w:tr>
      <w:tr w:rsidR="00846B08" w14:paraId="3F31DDE9" w14:textId="77777777" w:rsidTr="00846B08"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0A6DA15" w14:textId="77777777" w:rsidR="00846B08" w:rsidRPr="00B15641" w:rsidRDefault="00846B08" w:rsidP="000A5317">
            <w:pPr>
              <w:rPr>
                <w:rFonts w:ascii="Monaco" w:hAnsi="Monaco"/>
              </w:rPr>
            </w:pPr>
            <w:r>
              <w:rPr>
                <w:rFonts w:ascii="Monaco" w:hAnsi="Monaco"/>
              </w:rPr>
              <w:t>Voorkeur paard/pony</w:t>
            </w:r>
          </w:p>
        </w:tc>
        <w:tc>
          <w:tcPr>
            <w:tcW w:w="268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08FBD2" w14:textId="77777777" w:rsidR="00846B08" w:rsidRPr="00B15641" w:rsidRDefault="00846B08" w:rsidP="000A5317">
            <w:pPr>
              <w:rPr>
                <w:rFonts w:ascii="Monaco" w:hAnsi="Monaco"/>
              </w:rPr>
            </w:pPr>
            <w:proofErr w:type="gramStart"/>
            <w:r>
              <w:rPr>
                <w:rFonts w:ascii="Monaco" w:hAnsi="Monaco"/>
              </w:rPr>
              <w:t>( max</w:t>
            </w:r>
            <w:proofErr w:type="gramEnd"/>
            <w:r>
              <w:rPr>
                <w:rFonts w:ascii="Monaco" w:hAnsi="Monaco"/>
              </w:rPr>
              <w:t xml:space="preserve"> 2 namen)</w:t>
            </w:r>
          </w:p>
        </w:tc>
        <w:tc>
          <w:tcPr>
            <w:tcW w:w="227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FB176DE" w14:textId="77777777" w:rsidR="00846B08" w:rsidRPr="00B15641" w:rsidRDefault="00846B08" w:rsidP="000A5317">
            <w:pPr>
              <w:rPr>
                <w:rFonts w:ascii="Monaco" w:hAnsi="Monaco"/>
              </w:rPr>
            </w:pPr>
            <w:r>
              <w:rPr>
                <w:rFonts w:ascii="Monaco" w:hAnsi="Monaco"/>
              </w:rPr>
              <w:t>1.</w:t>
            </w:r>
          </w:p>
        </w:tc>
        <w:tc>
          <w:tcPr>
            <w:tcW w:w="25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629DDE0" w14:textId="77777777" w:rsidR="00846B08" w:rsidRPr="00B15641" w:rsidRDefault="00846B08" w:rsidP="000A5317">
            <w:pPr>
              <w:rPr>
                <w:rFonts w:ascii="Monaco" w:hAnsi="Monaco"/>
              </w:rPr>
            </w:pPr>
            <w:r>
              <w:rPr>
                <w:rFonts w:ascii="Monaco" w:hAnsi="Monaco"/>
              </w:rPr>
              <w:t>2.</w:t>
            </w:r>
          </w:p>
        </w:tc>
      </w:tr>
      <w:tr w:rsidR="00846B08" w14:paraId="38B70D0B" w14:textId="77777777" w:rsidTr="00846B08">
        <w:tc>
          <w:tcPr>
            <w:tcW w:w="2977" w:type="dxa"/>
            <w:tcBorders>
              <w:top w:val="double" w:sz="4" w:space="0" w:color="auto"/>
            </w:tcBorders>
          </w:tcPr>
          <w:p w14:paraId="771B1BB8" w14:textId="77777777" w:rsidR="00846B08" w:rsidRDefault="00846B08" w:rsidP="000A5317">
            <w:pPr>
              <w:rPr>
                <w:rFonts w:ascii="Monaco" w:hAnsi="Monaco"/>
              </w:rPr>
            </w:pPr>
            <w:r>
              <w:rPr>
                <w:rFonts w:ascii="Monaco" w:hAnsi="Monaco"/>
              </w:rPr>
              <w:t>Dressuur niveau</w:t>
            </w:r>
          </w:p>
        </w:tc>
        <w:tc>
          <w:tcPr>
            <w:tcW w:w="2685" w:type="dxa"/>
            <w:gridSpan w:val="2"/>
            <w:tcBorders>
              <w:top w:val="double" w:sz="4" w:space="0" w:color="auto"/>
            </w:tcBorders>
          </w:tcPr>
          <w:p w14:paraId="66034725" w14:textId="77777777" w:rsidR="00846B08" w:rsidRPr="00B15641" w:rsidRDefault="00846B08" w:rsidP="00846B08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Monaco" w:hAnsi="Monaco"/>
              </w:rPr>
            </w:pPr>
            <w:r w:rsidRPr="00B15641">
              <w:rPr>
                <w:rFonts w:ascii="Monaco" w:hAnsi="Monaco"/>
              </w:rPr>
              <w:t>BB</w:t>
            </w:r>
          </w:p>
        </w:tc>
        <w:tc>
          <w:tcPr>
            <w:tcW w:w="2278" w:type="dxa"/>
            <w:gridSpan w:val="2"/>
            <w:tcBorders>
              <w:top w:val="double" w:sz="4" w:space="0" w:color="auto"/>
            </w:tcBorders>
          </w:tcPr>
          <w:p w14:paraId="26CD4676" w14:textId="77777777" w:rsidR="00846B08" w:rsidRPr="00B15641" w:rsidRDefault="00846B08" w:rsidP="00846B08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Monaco" w:hAnsi="Monaco"/>
              </w:rPr>
            </w:pPr>
            <w:r w:rsidRPr="00B15641">
              <w:rPr>
                <w:rFonts w:ascii="Monaco" w:hAnsi="Monaco"/>
              </w:rPr>
              <w:t xml:space="preserve">B </w:t>
            </w:r>
          </w:p>
        </w:tc>
        <w:tc>
          <w:tcPr>
            <w:tcW w:w="2550" w:type="dxa"/>
            <w:tcBorders>
              <w:top w:val="double" w:sz="4" w:space="0" w:color="auto"/>
            </w:tcBorders>
          </w:tcPr>
          <w:p w14:paraId="2C14E58D" w14:textId="77777777" w:rsidR="00846B08" w:rsidRPr="00B15641" w:rsidRDefault="00846B08" w:rsidP="00846B08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Monaco" w:hAnsi="Monaco"/>
              </w:rPr>
            </w:pPr>
            <w:r w:rsidRPr="00B15641">
              <w:rPr>
                <w:rFonts w:ascii="Monaco" w:hAnsi="Monaco"/>
              </w:rPr>
              <w:t>L</w:t>
            </w:r>
          </w:p>
        </w:tc>
      </w:tr>
      <w:tr w:rsidR="00846B08" w14:paraId="50D10C4B" w14:textId="77777777" w:rsidTr="00846B08">
        <w:tc>
          <w:tcPr>
            <w:tcW w:w="2977" w:type="dxa"/>
          </w:tcPr>
          <w:p w14:paraId="617C2906" w14:textId="57DDB826" w:rsidR="00846B08" w:rsidRDefault="00846B08" w:rsidP="000A5317">
            <w:pPr>
              <w:rPr>
                <w:rFonts w:ascii="Monaco" w:hAnsi="Monaco"/>
              </w:rPr>
            </w:pPr>
          </w:p>
        </w:tc>
        <w:tc>
          <w:tcPr>
            <w:tcW w:w="2685" w:type="dxa"/>
            <w:gridSpan w:val="2"/>
          </w:tcPr>
          <w:p w14:paraId="733EB6B3" w14:textId="632CEFAD" w:rsidR="00846B08" w:rsidRPr="00846B08" w:rsidRDefault="00846B08" w:rsidP="00846B08">
            <w:pPr>
              <w:spacing w:line="240" w:lineRule="auto"/>
              <w:rPr>
                <w:rFonts w:ascii="Monaco" w:hAnsi="Monaco"/>
              </w:rPr>
            </w:pPr>
          </w:p>
        </w:tc>
        <w:tc>
          <w:tcPr>
            <w:tcW w:w="2278" w:type="dxa"/>
            <w:gridSpan w:val="2"/>
          </w:tcPr>
          <w:p w14:paraId="47F3E3F8" w14:textId="67AA2B0E" w:rsidR="00846B08" w:rsidRPr="00846B08" w:rsidRDefault="00846B08" w:rsidP="00846B08">
            <w:pPr>
              <w:spacing w:line="240" w:lineRule="auto"/>
              <w:rPr>
                <w:rFonts w:ascii="Monaco" w:hAnsi="Monaco"/>
              </w:rPr>
            </w:pPr>
          </w:p>
        </w:tc>
        <w:tc>
          <w:tcPr>
            <w:tcW w:w="2550" w:type="dxa"/>
          </w:tcPr>
          <w:p w14:paraId="727D6D25" w14:textId="003269C4" w:rsidR="00846B08" w:rsidRPr="00846B08" w:rsidRDefault="00846B08" w:rsidP="00846B08">
            <w:pPr>
              <w:spacing w:line="240" w:lineRule="auto"/>
              <w:rPr>
                <w:rFonts w:ascii="Monaco" w:hAnsi="Monaco"/>
              </w:rPr>
            </w:pPr>
          </w:p>
        </w:tc>
      </w:tr>
    </w:tbl>
    <w:p w14:paraId="7ED169CA" w14:textId="77777777" w:rsidR="00846B08" w:rsidRDefault="00846B08" w:rsidP="00846B08"/>
    <w:p w14:paraId="42D474B3" w14:textId="77777777" w:rsidR="00846B08" w:rsidRDefault="00846B08" w:rsidP="00846B08">
      <w:pPr>
        <w:ind w:left="-709"/>
      </w:pPr>
      <w:r>
        <w:t xml:space="preserve">               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  <w:r>
        <w:sym w:font="Wingdings" w:char="F022"/>
      </w:r>
      <w:r>
        <w:t>==</w:t>
      </w:r>
    </w:p>
    <w:p w14:paraId="6B8DDCDA" w14:textId="77777777" w:rsidR="00846B08" w:rsidRDefault="00846B08" w:rsidP="00846B08">
      <w:pPr>
        <w:ind w:left="-709"/>
      </w:pPr>
    </w:p>
    <w:p w14:paraId="3C5E91A1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>Concours is alleen voor Beukertjes</w:t>
      </w:r>
    </w:p>
    <w:p w14:paraId="13059FD6" w14:textId="6AE0162E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Inschrijven via aanmeldingsformulier </w:t>
      </w:r>
      <w:r w:rsidRPr="00101F14">
        <w:rPr>
          <w:rFonts w:ascii="Arial Narrow" w:hAnsi="Arial Narrow"/>
          <w:b/>
        </w:rPr>
        <w:t xml:space="preserve">voor </w:t>
      </w:r>
      <w:r>
        <w:rPr>
          <w:rFonts w:ascii="Arial Narrow" w:hAnsi="Arial Narrow"/>
          <w:b/>
        </w:rPr>
        <w:t>4 mei</w:t>
      </w:r>
      <w:r w:rsidRPr="00101F14">
        <w:rPr>
          <w:rFonts w:ascii="Arial Narrow" w:hAnsi="Arial Narrow"/>
          <w:b/>
        </w:rPr>
        <w:t xml:space="preserve"> 202</w:t>
      </w:r>
      <w:r>
        <w:rPr>
          <w:rFonts w:ascii="Arial Narrow" w:hAnsi="Arial Narrow"/>
          <w:b/>
        </w:rPr>
        <w:t>6</w:t>
      </w:r>
    </w:p>
    <w:p w14:paraId="59D1A01E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Inschrijfkosten bedragen </w:t>
      </w:r>
      <w:r w:rsidRPr="00101F14">
        <w:rPr>
          <w:rFonts w:ascii="Arial Narrow" w:hAnsi="Arial Narrow"/>
          <w:b/>
        </w:rPr>
        <w:t>10 euro per proef</w:t>
      </w:r>
      <w:r w:rsidRPr="0011134B">
        <w:rPr>
          <w:rFonts w:ascii="Arial Narrow" w:hAnsi="Arial Narrow"/>
        </w:rPr>
        <w:t xml:space="preserve"> </w:t>
      </w:r>
      <w:proofErr w:type="gramStart"/>
      <w:r w:rsidRPr="0011134B">
        <w:rPr>
          <w:rFonts w:ascii="Arial Narrow" w:hAnsi="Arial Narrow"/>
          <w:sz w:val="21"/>
          <w:szCs w:val="21"/>
        </w:rPr>
        <w:t>( tegelijk</w:t>
      </w:r>
      <w:proofErr w:type="gramEnd"/>
      <w:r w:rsidRPr="0011134B">
        <w:rPr>
          <w:rFonts w:ascii="Arial Narrow" w:hAnsi="Arial Narrow"/>
          <w:sz w:val="21"/>
          <w:szCs w:val="21"/>
        </w:rPr>
        <w:t xml:space="preserve"> met ingevuld aanmeldingsformulier in een enveloppe voorzien van naam inleveren bij Roy en Johan)</w:t>
      </w:r>
    </w:p>
    <w:p w14:paraId="59F894C2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Kledingvoorschrift is zo netjes mogelijk </w:t>
      </w:r>
      <w:proofErr w:type="gramStart"/>
      <w:r w:rsidRPr="0011134B">
        <w:rPr>
          <w:rFonts w:ascii="Arial Narrow" w:hAnsi="Arial Narrow"/>
          <w:sz w:val="21"/>
          <w:szCs w:val="21"/>
        </w:rPr>
        <w:t>( witte</w:t>
      </w:r>
      <w:proofErr w:type="gramEnd"/>
      <w:r w:rsidRPr="0011134B">
        <w:rPr>
          <w:rFonts w:ascii="Arial Narrow" w:hAnsi="Arial Narrow"/>
          <w:sz w:val="21"/>
          <w:szCs w:val="21"/>
        </w:rPr>
        <w:t xml:space="preserve"> bovenkleding; shirt of blouse)</w:t>
      </w:r>
    </w:p>
    <w:p w14:paraId="306FCBF7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>Er is een officiële jury aanwezig dus iedereen krijgt een rapport mee naar huis</w:t>
      </w:r>
    </w:p>
    <w:p w14:paraId="4BF09560" w14:textId="77777777" w:rsidR="00846B08" w:rsidRPr="0011134B" w:rsidRDefault="00846B08" w:rsidP="00846B08">
      <w:pPr>
        <w:rPr>
          <w:rFonts w:ascii="Arial Narrow" w:hAnsi="Arial Narrow"/>
        </w:rPr>
      </w:pPr>
    </w:p>
    <w:p w14:paraId="7DB21C77" w14:textId="1A686606" w:rsidR="00846B08" w:rsidRPr="00846B08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Inschrijven voor </w:t>
      </w:r>
      <w:r>
        <w:rPr>
          <w:rFonts w:ascii="Arial Narrow" w:hAnsi="Arial Narrow"/>
        </w:rPr>
        <w:t xml:space="preserve">max. </w:t>
      </w:r>
      <w:r w:rsidRPr="0011134B">
        <w:rPr>
          <w:rFonts w:ascii="Arial Narrow" w:hAnsi="Arial Narrow"/>
        </w:rPr>
        <w:t xml:space="preserve">1 dressuurproef van je eigen niveau (in overleg met Johan </w:t>
      </w:r>
      <w:proofErr w:type="spellStart"/>
      <w:r w:rsidRPr="0011134B">
        <w:rPr>
          <w:rFonts w:ascii="Arial Narrow" w:hAnsi="Arial Narrow"/>
        </w:rPr>
        <w:t>evt</w:t>
      </w:r>
      <w:proofErr w:type="spellEnd"/>
      <w:r w:rsidRPr="0011134B">
        <w:rPr>
          <w:rFonts w:ascii="Arial Narrow" w:hAnsi="Arial Narrow"/>
        </w:rPr>
        <w:t>)</w:t>
      </w:r>
    </w:p>
    <w:p w14:paraId="34FB093A" w14:textId="77777777" w:rsidR="00846B08" w:rsidRPr="0019774B" w:rsidRDefault="00846B08" w:rsidP="00846B08">
      <w:pPr>
        <w:pStyle w:val="Lijstalinea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19774B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</w:t>
      </w:r>
      <w:r w:rsidRPr="0019774B">
        <w:rPr>
          <w:rFonts w:ascii="Arial Narrow" w:hAnsi="Arial Narrow"/>
        </w:rPr>
        <w:t xml:space="preserve"> Er zitten gelamineerde voorbeeldproeven in de map om te oefenen. Svp wel weer terug leggen! </w:t>
      </w:r>
    </w:p>
    <w:p w14:paraId="1D9DC3A0" w14:textId="77777777" w:rsidR="00846B08" w:rsidRPr="001977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9774B">
        <w:rPr>
          <w:rFonts w:ascii="Arial Narrow" w:hAnsi="Arial Narrow"/>
        </w:rPr>
        <w:t>Er zijn voorlezers, maar het is ook fijn als je zelf iemand regelt.</w:t>
      </w:r>
    </w:p>
    <w:p w14:paraId="48668487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Startlijsten </w:t>
      </w:r>
      <w:r>
        <w:rPr>
          <w:rFonts w:ascii="Arial Narrow" w:hAnsi="Arial Narrow"/>
        </w:rPr>
        <w:t xml:space="preserve">komen </w:t>
      </w:r>
      <w:r w:rsidRPr="0011134B">
        <w:rPr>
          <w:rFonts w:ascii="Arial Narrow" w:hAnsi="Arial Narrow"/>
        </w:rPr>
        <w:t>in de whatsapp groep</w:t>
      </w:r>
      <w:r>
        <w:rPr>
          <w:rFonts w:ascii="Arial Narrow" w:hAnsi="Arial Narrow"/>
        </w:rPr>
        <w:t xml:space="preserve">: </w:t>
      </w:r>
      <w:r w:rsidRPr="0011134B">
        <w:rPr>
          <w:rFonts w:ascii="Arial Narrow" w:hAnsi="Arial Narrow"/>
        </w:rPr>
        <w:t xml:space="preserve">Hoeve beukers les groep </w:t>
      </w:r>
    </w:p>
    <w:p w14:paraId="1FF6F9C0" w14:textId="77777777" w:rsidR="00846B08" w:rsidRPr="0011134B" w:rsidRDefault="00846B08" w:rsidP="00846B08">
      <w:pPr>
        <w:rPr>
          <w:rFonts w:ascii="Arial Narrow" w:hAnsi="Arial Narrow"/>
        </w:rPr>
      </w:pPr>
    </w:p>
    <w:p w14:paraId="60D7F1E5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Op de dag </w:t>
      </w:r>
      <w:r w:rsidRPr="00101F14">
        <w:rPr>
          <w:rFonts w:ascii="Arial Narrow" w:hAnsi="Arial Narrow"/>
          <w:u w:val="single"/>
        </w:rPr>
        <w:t>zelf aan</w:t>
      </w:r>
      <w:r>
        <w:rPr>
          <w:rFonts w:ascii="Arial Narrow" w:hAnsi="Arial Narrow"/>
          <w:u w:val="single"/>
        </w:rPr>
        <w:t xml:space="preserve">wezig </w:t>
      </w:r>
      <w:r w:rsidRPr="00101F14">
        <w:rPr>
          <w:rFonts w:ascii="Arial Narrow" w:hAnsi="Arial Narrow"/>
          <w:u w:val="single"/>
        </w:rPr>
        <w:t>melden bij het aanmeldpunt.</w:t>
      </w:r>
      <w:r w:rsidRPr="0011134B">
        <w:rPr>
          <w:rFonts w:ascii="Arial Narrow" w:hAnsi="Arial Narrow"/>
        </w:rPr>
        <w:t xml:space="preserve"> Het aanmeldpunt is op de plek van de oude blokhut en kan bij Angelique, Laura, Paula of Marjan</w:t>
      </w:r>
    </w:p>
    <w:p w14:paraId="5767D267" w14:textId="605FC3AE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Bij aanmelden ontvang je 1 </w:t>
      </w:r>
      <w:r w:rsidRPr="0011134B">
        <w:rPr>
          <w:rFonts w:ascii="Arial Narrow" w:hAnsi="Arial Narrow"/>
        </w:rPr>
        <w:t>consumptiebon</w:t>
      </w:r>
      <w:r w:rsidRPr="0011134B">
        <w:rPr>
          <w:rFonts w:ascii="Arial Narrow" w:hAnsi="Arial Narrow"/>
        </w:rPr>
        <w:t xml:space="preserve"> voor een koek of snack</w:t>
      </w:r>
    </w:p>
    <w:p w14:paraId="44FFAF0E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>Start is vanaf 8.30 uur</w:t>
      </w:r>
    </w:p>
    <w:p w14:paraId="1FEB8CAC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>Op- en afzadelen zoveel mogelijk voor de box of de opzadelplekken</w:t>
      </w:r>
    </w:p>
    <w:p w14:paraId="2A805B22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Het inrijden zal voorin de </w:t>
      </w:r>
      <w:proofErr w:type="spellStart"/>
      <w:r>
        <w:rPr>
          <w:rFonts w:ascii="Arial Narrow" w:hAnsi="Arial Narrow"/>
        </w:rPr>
        <w:t>rij</w:t>
      </w:r>
      <w:r w:rsidRPr="0011134B">
        <w:rPr>
          <w:rFonts w:ascii="Arial Narrow" w:hAnsi="Arial Narrow"/>
        </w:rPr>
        <w:t>bak</w:t>
      </w:r>
      <w:proofErr w:type="spellEnd"/>
      <w:r w:rsidRPr="0011134B">
        <w:rPr>
          <w:rFonts w:ascii="Arial Narrow" w:hAnsi="Arial Narrow"/>
        </w:rPr>
        <w:t xml:space="preserve"> of paddock worden gedaan. </w:t>
      </w:r>
    </w:p>
    <w:p w14:paraId="1934E71E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>Koffie, thee en ranja staat weer gratis in de kantine.</w:t>
      </w:r>
    </w:p>
    <w:p w14:paraId="1D93337B" w14:textId="77777777" w:rsidR="00846B08" w:rsidRPr="0011134B" w:rsidRDefault="00846B08" w:rsidP="00846B0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Ook kunnen er koek of snacks kunnen worden gekocht </w:t>
      </w:r>
      <w:proofErr w:type="gramStart"/>
      <w:r w:rsidRPr="0011134B">
        <w:rPr>
          <w:rFonts w:ascii="Arial Narrow" w:hAnsi="Arial Narrow"/>
        </w:rPr>
        <w:t xml:space="preserve">( </w:t>
      </w:r>
      <w:proofErr w:type="spellStart"/>
      <w:r w:rsidRPr="0011134B">
        <w:rPr>
          <w:rFonts w:ascii="Arial Narrow" w:hAnsi="Arial Narrow"/>
        </w:rPr>
        <w:t>dmv</w:t>
      </w:r>
      <w:proofErr w:type="spellEnd"/>
      <w:proofErr w:type="gramEnd"/>
      <w:r w:rsidRPr="0011134B">
        <w:rPr>
          <w:rFonts w:ascii="Arial Narrow" w:hAnsi="Arial Narrow"/>
        </w:rPr>
        <w:t xml:space="preserve"> consumptiebon te kopen bij het aanmeldpunt)</w:t>
      </w:r>
    </w:p>
    <w:p w14:paraId="332AB766" w14:textId="77777777" w:rsidR="00846B08" w:rsidRPr="0011134B" w:rsidRDefault="00846B08" w:rsidP="00846B08">
      <w:pPr>
        <w:rPr>
          <w:rFonts w:ascii="Arial Narrow" w:hAnsi="Arial Narrow"/>
        </w:rPr>
      </w:pPr>
    </w:p>
    <w:p w14:paraId="08CA8300" w14:textId="77777777" w:rsidR="00846B08" w:rsidRPr="0011134B" w:rsidRDefault="00846B08" w:rsidP="00846B08">
      <w:pPr>
        <w:rPr>
          <w:rFonts w:ascii="Arial Narrow" w:hAnsi="Arial Narrow"/>
        </w:rPr>
      </w:pPr>
      <w:r w:rsidRPr="0011134B">
        <w:rPr>
          <w:rFonts w:ascii="Arial Narrow" w:hAnsi="Arial Narrow"/>
        </w:rPr>
        <w:t xml:space="preserve">We maken er weer een leuke dag van </w:t>
      </w:r>
      <w:r w:rsidRPr="0011134B">
        <w:rPr>
          <w:rFonts w:ascii="Arial Narrow" w:hAnsi="Arial Narrow"/>
        </w:rPr>
        <w:sym w:font="Wingdings" w:char="F04A"/>
      </w:r>
      <w:r w:rsidRPr="0011134B">
        <w:rPr>
          <w:rFonts w:ascii="Arial Narrow" w:hAnsi="Arial Narrow"/>
        </w:rPr>
        <w:t xml:space="preserve"> </w:t>
      </w:r>
      <w:r w:rsidRPr="0011134B">
        <w:rPr>
          <w:rFonts w:ascii="Arial Narrow" w:hAnsi="Arial Narrow"/>
        </w:rPr>
        <w:sym w:font="Wingdings" w:char="F04A"/>
      </w:r>
      <w:r w:rsidRPr="0011134B">
        <w:rPr>
          <w:rFonts w:ascii="Arial Narrow" w:hAnsi="Arial Narrow"/>
        </w:rPr>
        <w:t xml:space="preserve"> </w:t>
      </w:r>
      <w:r w:rsidRPr="0011134B">
        <w:rPr>
          <w:rFonts w:ascii="Arial Narrow" w:hAnsi="Arial Narrow"/>
        </w:rPr>
        <w:sym w:font="Wingdings" w:char="F04A"/>
      </w:r>
    </w:p>
    <w:p w14:paraId="5C103A4A" w14:textId="77777777" w:rsidR="00846B08" w:rsidRPr="0011134B" w:rsidRDefault="00846B08" w:rsidP="00846B08">
      <w:pPr>
        <w:rPr>
          <w:rFonts w:ascii="Arial Narrow" w:hAnsi="Arial Narrow"/>
        </w:rPr>
      </w:pPr>
    </w:p>
    <w:p w14:paraId="759917EC" w14:textId="77777777" w:rsidR="00846B08" w:rsidRPr="0011134B" w:rsidRDefault="00846B08" w:rsidP="00846B08">
      <w:pPr>
        <w:rPr>
          <w:rFonts w:ascii="Arial Narrow" w:hAnsi="Arial Narrow"/>
        </w:rPr>
      </w:pPr>
      <w:r w:rsidRPr="0011134B">
        <w:rPr>
          <w:rFonts w:ascii="Arial Narrow" w:hAnsi="Arial Narrow"/>
        </w:rPr>
        <w:t>Met vriendelijke groet,</w:t>
      </w:r>
    </w:p>
    <w:p w14:paraId="59A90508" w14:textId="332182F8" w:rsidR="00CC4E50" w:rsidRPr="00846B08" w:rsidRDefault="00846B08" w:rsidP="00846B08">
      <w:pPr>
        <w:ind w:left="-566" w:firstLine="566"/>
        <w:rPr>
          <w:rFonts w:ascii="Arial Narrow" w:hAnsi="Arial Narrow"/>
        </w:rPr>
      </w:pPr>
      <w:r w:rsidRPr="0011134B">
        <w:rPr>
          <w:rFonts w:ascii="Arial Narrow" w:hAnsi="Arial Narrow"/>
        </w:rPr>
        <w:t>Roy en Johan</w:t>
      </w:r>
    </w:p>
    <w:sectPr w:rsidR="00CC4E50" w:rsidRPr="0084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79"/>
    <w:multiLevelType w:val="hybridMultilevel"/>
    <w:tmpl w:val="FFF285DE"/>
    <w:lvl w:ilvl="0" w:tplc="FBC8E2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7FF4"/>
    <w:multiLevelType w:val="hybridMultilevel"/>
    <w:tmpl w:val="1C2295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10C86"/>
    <w:multiLevelType w:val="hybridMultilevel"/>
    <w:tmpl w:val="2F7CF77E"/>
    <w:lvl w:ilvl="0" w:tplc="FBC8E2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3BEB"/>
    <w:multiLevelType w:val="hybridMultilevel"/>
    <w:tmpl w:val="EE0A9A38"/>
    <w:lvl w:ilvl="0" w:tplc="F6A6F5E4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901284">
    <w:abstractNumId w:val="3"/>
  </w:num>
  <w:num w:numId="2" w16cid:durableId="583077686">
    <w:abstractNumId w:val="0"/>
  </w:num>
  <w:num w:numId="3" w16cid:durableId="1444812471">
    <w:abstractNumId w:val="2"/>
  </w:num>
  <w:num w:numId="4" w16cid:durableId="154818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08"/>
    <w:rsid w:val="00153931"/>
    <w:rsid w:val="00846B08"/>
    <w:rsid w:val="00A53E28"/>
    <w:rsid w:val="00C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2719"/>
  <w15:chartTrackingRefBased/>
  <w15:docId w15:val="{F0E90050-0B59-42C3-B3E6-25799E0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B08"/>
    <w:pPr>
      <w:spacing w:line="276" w:lineRule="auto"/>
    </w:pPr>
    <w:rPr>
      <w:color w:val="153D63" w:themeColor="text2" w:themeTint="E6"/>
      <w:kern w:val="0"/>
      <w:sz w:val="20"/>
      <w:szCs w:val="20"/>
      <w:lang w:bidi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4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6B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6B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6B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6B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6B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6B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6B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6B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6B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6B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6B08"/>
    <w:rPr>
      <w:b/>
      <w:bCs/>
      <w:smallCaps/>
      <w:color w:val="0F4761" w:themeColor="accent1" w:themeShade="BF"/>
      <w:spacing w:val="5"/>
    </w:rPr>
  </w:style>
  <w:style w:type="paragraph" w:customStyle="1" w:styleId="Contactgegevens">
    <w:name w:val="Contactgegevens"/>
    <w:basedOn w:val="Standaard"/>
    <w:uiPriority w:val="10"/>
    <w:qFormat/>
    <w:rsid w:val="00846B08"/>
    <w:pPr>
      <w:contextualSpacing/>
    </w:pPr>
  </w:style>
  <w:style w:type="table" w:styleId="Tabelraster">
    <w:name w:val="Table Grid"/>
    <w:basedOn w:val="Standaardtabel"/>
    <w:uiPriority w:val="39"/>
    <w:rsid w:val="00846B08"/>
    <w:pPr>
      <w:spacing w:after="0" w:line="240" w:lineRule="auto"/>
    </w:pPr>
    <w:rPr>
      <w:color w:val="153D63" w:themeColor="text2" w:themeTint="E6"/>
      <w:kern w:val="0"/>
      <w:sz w:val="20"/>
      <w:szCs w:val="20"/>
      <w:lang w:bidi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H.P. Fernhout - Veenstra</dc:creator>
  <cp:keywords/>
  <dc:description/>
  <cp:lastModifiedBy>H.P. Fernhout - Veenstra</cp:lastModifiedBy>
  <cp:revision>1</cp:revision>
  <dcterms:created xsi:type="dcterms:W3CDTF">2026-03-31T11:24:00Z</dcterms:created>
  <dcterms:modified xsi:type="dcterms:W3CDTF">2026-03-31T11:29:00Z</dcterms:modified>
</cp:coreProperties>
</file>